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3E280" w14:textId="77777777" w:rsidR="0047375B" w:rsidRDefault="0085212D">
      <w:pPr>
        <w:pStyle w:val="KonuBal"/>
        <w:ind w:right="-288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  <w:bookmarkStart w:id="0" w:name="_44ead61jas2o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PROBLEM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  <w:t>21: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highlight w:val="white"/>
        </w:rPr>
        <w:drawing>
          <wp:inline distT="114300" distB="114300" distL="114300" distR="114300" wp14:anchorId="598EC957" wp14:editId="55CEE8BF">
            <wp:extent cx="6231788" cy="2886784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1788" cy="28867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951BE6" w14:textId="77777777" w:rsidR="0047375B" w:rsidRDefault="0085212D">
      <w:pPr>
        <w:ind w:right="-150" w:firstLine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merkezli r yarıçaplı bir çemberde </w:t>
      </w:r>
      <m:oMath>
        <m:r>
          <w:rPr>
            <w:rFonts w:ascii="Cambria Math" w:hAnsi="Cambria Math"/>
          </w:rPr>
          <m:t>α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merkez açısının bir kolunun çemberi kestiği nokta M; diğer kolunun çemberi kestiği nokta A’dır. AM yayının uzunluğu s olsun. A noktasından çembere çizilen teğet üzerinde s yayı uzunluğu kadar alınarak N noktası bulunuyor. ON doğrusunun çemberi kestiği nok</w:t>
      </w:r>
      <w:r>
        <w:rPr>
          <w:rFonts w:ascii="Times New Roman" w:eastAsia="Times New Roman" w:hAnsi="Times New Roman" w:cs="Times New Roman"/>
          <w:sz w:val="24"/>
          <w:szCs w:val="24"/>
        </w:rPr>
        <w:t>ta P’dir.</w:t>
      </w:r>
    </w:p>
    <w:p w14:paraId="155C0067" w14:textId="77777777" w:rsidR="0047375B" w:rsidRDefault="0085212D">
      <w:pPr>
        <w:ind w:right="-150" w:firstLine="14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= MN           ;           n = NP             ;         p = MP                olduğuna göre:</w:t>
      </w:r>
    </w:p>
    <w:p w14:paraId="05882B97" w14:textId="77777777" w:rsidR="0047375B" w:rsidRDefault="0085212D">
      <w:pPr>
        <w:ind w:right="-150" w:firstLine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m:oMath>
        <m:r>
          <w:rPr>
            <w:rFonts w:ascii="Times New Roman" w:eastAsia="Times New Roman" w:hAnsi="Times New Roman" w:cs="Times New Roman"/>
            <w:sz w:val="30"/>
            <w:szCs w:val="30"/>
          </w:rPr>
          <m:t>s</m:t>
        </m:r>
        <m:r>
          <w:rPr>
            <w:rFonts w:ascii="Times New Roman" w:eastAsia="Times New Roman" w:hAnsi="Times New Roman" w:cs="Times New Roman"/>
            <w:sz w:val="30"/>
            <w:szCs w:val="30"/>
          </w:rPr>
          <m:t>=</m:t>
        </m:r>
        <m:r>
          <w:rPr>
            <w:rFonts w:ascii="Times New Roman" w:eastAsia="Times New Roman" w:hAnsi="Times New Roman" w:cs="Times New Roman"/>
            <w:sz w:val="30"/>
            <w:szCs w:val="30"/>
          </w:rPr>
          <m:t>r</m:t>
        </m:r>
        <m:rad>
          <m:radPr>
            <m:degHide m:val="1"/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radPr>
          <m:deg/>
          <m:e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(</m:t>
            </m:r>
            <m:f>
              <m:fPr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 xml:space="preserve">  </m:t>
                </m:r>
                <m:sSup>
                  <m:sSupPr>
                    <m:ctrlP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  <m:t>m</m:t>
                    </m:r>
                  </m:e>
                  <m:sup>
                    <m: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-</m:t>
                </m:r>
                <m:sSup>
                  <m:sSupPr>
                    <m:ctrlP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  <m:t>n</m:t>
                    </m:r>
                  </m:e>
                  <m:sup>
                    <m: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  <m:t>p</m:t>
                    </m:r>
                  </m:e>
                  <m:sup>
                    <m: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  <m:t>2</m:t>
                    </m:r>
                  </m:sup>
                </m:sSup>
              </m:den>
            </m:f>
            <m:sSup>
              <m:sSupPr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sSupPr>
              <m:e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)</m:t>
                </m:r>
              </m:e>
              <m:sup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-1</m:t>
            </m:r>
          </m:e>
        </m:rad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olduğunu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ispatlayınız.</w:t>
      </w:r>
    </w:p>
    <w:p w14:paraId="53FCEDDC" w14:textId="77777777" w:rsidR="0047375B" w:rsidRDefault="0047375B">
      <w:pPr>
        <w:ind w:right="-150" w:firstLine="141"/>
        <w:rPr>
          <w:rFonts w:ascii="Times New Roman" w:eastAsia="Times New Roman" w:hAnsi="Times New Roman" w:cs="Times New Roman"/>
          <w:sz w:val="24"/>
          <w:szCs w:val="24"/>
        </w:rPr>
      </w:pPr>
    </w:p>
    <w:p w14:paraId="293DFEFE" w14:textId="46ED25F7" w:rsidR="0047375B" w:rsidRDefault="0085212D">
      <w:pPr>
        <w:pStyle w:val="KonuBal"/>
        <w:ind w:right="-150" w:firstLine="141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</w:pPr>
      <w:bookmarkStart w:id="1" w:name="_i2gn7yilyr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ÇÖZÜM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  <w:t>III:</w:t>
      </w:r>
    </w:p>
    <w:p w14:paraId="4A6C2998" w14:textId="25598B39" w:rsidR="0047375B" w:rsidRDefault="009E0538">
      <w:pPr>
        <w:ind w:right="-150" w:firstLine="141"/>
      </w:pPr>
      <w:r>
        <w:rPr>
          <w:noProof/>
        </w:rPr>
        <w:drawing>
          <wp:anchor distT="57150" distB="57150" distL="57150" distR="57150" simplePos="0" relativeHeight="251658240" behindDoc="1" locked="0" layoutInCell="1" hidden="0" allowOverlap="1" wp14:anchorId="7DC3C591" wp14:editId="2951249A">
            <wp:simplePos x="0" y="0"/>
            <wp:positionH relativeFrom="page">
              <wp:posOffset>2992755</wp:posOffset>
            </wp:positionH>
            <wp:positionV relativeFrom="page">
              <wp:posOffset>6015990</wp:posOffset>
            </wp:positionV>
            <wp:extent cx="714375" cy="31432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314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5212D"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62691312" wp14:editId="780B8AB4">
            <wp:simplePos x="0" y="0"/>
            <wp:positionH relativeFrom="column">
              <wp:posOffset>104776</wp:posOffset>
            </wp:positionH>
            <wp:positionV relativeFrom="paragraph">
              <wp:posOffset>133350</wp:posOffset>
            </wp:positionV>
            <wp:extent cx="860258" cy="314325"/>
            <wp:effectExtent l="0" t="0" r="0" b="0"/>
            <wp:wrapSquare wrapText="bothSides" distT="114300" distB="114300" distL="114300" distR="11430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8" cy="314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5212D"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44943074" wp14:editId="0413985A">
            <wp:simplePos x="0" y="0"/>
            <wp:positionH relativeFrom="column">
              <wp:posOffset>1438275</wp:posOffset>
            </wp:positionH>
            <wp:positionV relativeFrom="paragraph">
              <wp:posOffset>180975</wp:posOffset>
            </wp:positionV>
            <wp:extent cx="587527" cy="217130"/>
            <wp:effectExtent l="0" t="0" r="0" b="0"/>
            <wp:wrapNone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7527" cy="217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848576" w14:textId="045AAADD" w:rsidR="0047375B" w:rsidRDefault="0085212D">
      <w:pPr>
        <w:ind w:right="-150" w:firstLine="141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t xml:space="preserve">              </w:t>
      </w:r>
    </w:p>
    <w:p w14:paraId="2100C028" w14:textId="77777777" w:rsidR="0047375B" w:rsidRDefault="0047375B">
      <w:pPr>
        <w:pStyle w:val="KonuBal"/>
        <w:ind w:right="-150" w:firstLine="141"/>
        <w:rPr>
          <w:rFonts w:ascii="Times New Roman" w:eastAsia="Times New Roman" w:hAnsi="Times New Roman" w:cs="Times New Roman"/>
          <w:sz w:val="24"/>
          <w:szCs w:val="24"/>
        </w:rPr>
      </w:pPr>
      <w:bookmarkStart w:id="2" w:name="_pi6uvqaki8pw" w:colFirst="0" w:colLast="0"/>
      <w:bookmarkEnd w:id="2"/>
    </w:p>
    <w:p w14:paraId="34D89287" w14:textId="77777777" w:rsidR="0047375B" w:rsidRDefault="0047375B">
      <w:pPr>
        <w:ind w:right="-150" w:firstLine="141"/>
        <w:rPr>
          <w:rFonts w:ascii="Times New Roman" w:eastAsia="Times New Roman" w:hAnsi="Times New Roman" w:cs="Times New Roman"/>
          <w:sz w:val="24"/>
          <w:szCs w:val="24"/>
        </w:rPr>
      </w:pPr>
    </w:p>
    <w:p w14:paraId="737A1045" w14:textId="77777777" w:rsidR="0047375B" w:rsidRDefault="0085212D">
      <w:pPr>
        <w:ind w:right="-150" w:firstLine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Yukardaki eşitlikler yazılır.</w:t>
      </w:r>
    </w:p>
    <w:p w14:paraId="2CCF0EFE" w14:textId="77777777" w:rsidR="0047375B" w:rsidRDefault="0085212D">
      <w:pPr>
        <w:ind w:right="-150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N ve M’nin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koordinatları: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N(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Cambria Math" w:eastAsia="Cambria Math" w:hAnsi="Cambria Math" w:cs="Cambria Math"/>
          <w:sz w:val="24"/>
          <w:szCs w:val="24"/>
        </w:rPr>
        <w:t>ρr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>) ve M(r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cosα</m:t>
        </m:r>
        <m:r>
          <w:rPr>
            <w:rFonts w:ascii="Cambria Math" w:eastAsia="Cambria Math" w:hAnsi="Cambria Math" w:cs="Cambria Math"/>
            <w:sz w:val="24"/>
            <w:szCs w:val="24"/>
          </w:rPr>
          <m:t>,</m:t>
        </m:r>
      </m:oMath>
      <w:r>
        <w:rPr>
          <w:rFonts w:ascii="Cambria Math" w:eastAsia="Cambria Math" w:hAnsi="Cambria Math" w:cs="Cambria Math"/>
          <w:sz w:val="24"/>
          <w:szCs w:val="24"/>
        </w:rPr>
        <w:t>r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sinα</m:t>
        </m:r>
        <m:r>
          <w:rPr>
            <w:rFonts w:ascii="Cambria Math" w:eastAsia="Cambria Math" w:hAnsi="Cambria Math" w:cs="Cambria Math"/>
            <w:sz w:val="24"/>
            <w:szCs w:val="24"/>
          </w:rPr>
          <m:t>)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</w:p>
    <w:p w14:paraId="1E7EFDB8" w14:textId="77777777" w:rsidR="0047375B" w:rsidRDefault="0085212D">
      <w:pPr>
        <w:ind w:right="-150" w:firstLine="141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>γ</m:t>
        </m:r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acc>
          <m:acc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acc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AON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</m:t>
            </m:r>
          </m:e>
        </m:acc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r>
          <w:rPr>
            <w:rFonts w:ascii="Cambria Math" w:eastAsia="Cambria Math" w:hAnsi="Cambria Math" w:cs="Cambria Math"/>
            <w:sz w:val="24"/>
            <w:szCs w:val="24"/>
          </w:rPr>
          <m:t>tanγ</m:t>
        </m:r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Cambria Math" w:eastAsia="Cambria Math" w:hAnsi="Cambria Math" w:cs="Cambria Math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="Cambria Math" w:hAnsi="Cambria Math" w:cs="Cambria Math"/>
                <w:sz w:val="32"/>
                <w:szCs w:val="32"/>
              </w:rPr>
            </m:ctrlPr>
          </m:fPr>
          <m:num>
            <m:r>
              <w:rPr>
                <w:rFonts w:ascii="Cambria Math" w:eastAsia="Cambria Math" w:hAnsi="Cambria Math" w:cs="Cambria Math"/>
                <w:sz w:val="32"/>
                <w:szCs w:val="32"/>
              </w:rPr>
              <m:t>ρr</m:t>
            </m:r>
          </m:num>
          <m:den>
            <m:r>
              <w:rPr>
                <w:rFonts w:ascii="Cambria Math" w:eastAsia="Cambria Math" w:hAnsi="Cambria Math" w:cs="Cambria Math"/>
                <w:sz w:val="32"/>
                <w:szCs w:val="32"/>
              </w:rPr>
              <m:t>r</m:t>
            </m:r>
          </m:den>
        </m:f>
      </m:oMath>
      <w:r>
        <w:rPr>
          <w:rFonts w:ascii="Cambria Math" w:eastAsia="Cambria Math" w:hAnsi="Cambria Math" w:cs="Cambria Math"/>
          <w:sz w:val="24"/>
          <w:szCs w:val="24"/>
        </w:rPr>
        <w:t>= ρ                  ρ=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t</m:t>
        </m:r>
        <m:r>
          <w:rPr>
            <w:rFonts w:ascii="Cambria Math" w:eastAsia="Cambria Math" w:hAnsi="Cambria Math" w:cs="Cambria Math"/>
            <w:sz w:val="24"/>
            <w:szCs w:val="24"/>
          </w:rPr>
          <m:t>anγ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</w:t>
      </w:r>
    </w:p>
    <w:p w14:paraId="08D82E59" w14:textId="77777777" w:rsidR="0047375B" w:rsidRDefault="0085212D">
      <w:pPr>
        <w:ind w:right="-150" w:firstLine="141"/>
        <w:rPr>
          <w:rFonts w:ascii="Cambria Math" w:eastAsia="Cambria Math" w:hAnsi="Cambria Math" w:cs="Cambria Math"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ON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>=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ρ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ON</m:t>
        </m:r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r>
          <w:rPr>
            <w:rFonts w:ascii="Cambria Math" w:eastAsia="Cambria Math" w:hAnsi="Cambria Math" w:cs="Cambria Math"/>
            <w:sz w:val="24"/>
            <w:szCs w:val="24"/>
          </w:rPr>
          <m:t>r</m:t>
        </m:r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ρ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 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;</w:t>
      </w:r>
    </w:p>
    <w:p w14:paraId="6876D024" w14:textId="77777777" w:rsidR="0047375B" w:rsidRDefault="0047375B">
      <w:pPr>
        <w:ind w:right="-150" w:firstLine="141"/>
        <w:rPr>
          <w:rFonts w:ascii="Cambria Math" w:eastAsia="Cambria Math" w:hAnsi="Cambria Math" w:cs="Cambria Math"/>
          <w:sz w:val="24"/>
          <w:szCs w:val="24"/>
        </w:rPr>
      </w:pPr>
    </w:p>
    <w:p w14:paraId="311BDDAE" w14:textId="77777777" w:rsidR="0047375B" w:rsidRDefault="0085212D">
      <w:pPr>
        <w:ind w:right="-150" w:firstLine="141"/>
        <w:rPr>
          <w:rFonts w:ascii="Cambria Math" w:eastAsia="Cambria Math" w:hAnsi="Cambria Math" w:cs="Cambria Math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NP</m:t>
        </m:r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r>
          <w:rPr>
            <w:rFonts w:ascii="Cambria Math" w:eastAsia="Cambria Math" w:hAnsi="Cambria Math" w:cs="Cambria Math"/>
            <w:sz w:val="24"/>
            <w:szCs w:val="24"/>
          </w:rPr>
          <m:t>ON</m:t>
        </m:r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OP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NP</m:t>
        </m:r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r>
          <w:rPr>
            <w:rFonts w:ascii="Cambria Math" w:eastAsia="Cambria Math" w:hAnsi="Cambria Math" w:cs="Cambria Math"/>
            <w:sz w:val="24"/>
            <w:szCs w:val="24"/>
          </w:rPr>
          <m:t>r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(</m:t>
        </m:r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ρ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-1)     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NP</m:t>
        </m:r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r>
          <w:rPr>
            <w:rFonts w:ascii="Cambria Math" w:eastAsia="Cambria Math" w:hAnsi="Cambria Math" w:cs="Cambria Math"/>
            <w:sz w:val="24"/>
            <w:szCs w:val="24"/>
          </w:rPr>
          <m:t>n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(</m:t>
        </m:r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ρ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>-1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</w:p>
    <w:p w14:paraId="15142592" w14:textId="77777777" w:rsidR="0047375B" w:rsidRDefault="0047375B">
      <w:pPr>
        <w:ind w:right="-150" w:firstLine="141"/>
        <w:rPr>
          <w:rFonts w:ascii="Cambria Math" w:eastAsia="Cambria Math" w:hAnsi="Cambria Math" w:cs="Cambria Math"/>
          <w:sz w:val="24"/>
          <w:szCs w:val="24"/>
        </w:rPr>
      </w:pPr>
    </w:p>
    <w:p w14:paraId="40F1FED9" w14:textId="77777777" w:rsidR="0047375B" w:rsidRDefault="0085212D">
      <w:pPr>
        <w:ind w:right="-150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MN</m:t>
        </m:r>
      </m:oMath>
      <w:r>
        <w:rPr>
          <w:rFonts w:ascii="Cambria Math" w:eastAsia="Cambria Math" w:hAnsi="Cambria Math" w:cs="Cambria Math"/>
          <w:sz w:val="24"/>
          <w:szCs w:val="24"/>
        </w:rPr>
        <w:t>= (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r</m:t>
        </m:r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rcosα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>+(</w:t>
      </w:r>
      <m:oMath>
        <m:r>
          <w:rPr>
            <w:rFonts w:ascii="Cambria Math" w:hAnsi="Cambria Math"/>
          </w:rPr>
          <m:t>ρ</m:t>
        </m:r>
        <m:r>
          <w:rPr>
            <w:rFonts w:ascii="Cambria Math" w:eastAsia="Cambria Math" w:hAnsi="Cambria Math" w:cs="Cambria Math"/>
            <w:sz w:val="24"/>
            <w:szCs w:val="24"/>
          </w:rPr>
          <m:t>r</m:t>
        </m:r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rsinα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MN</m:t>
        </m:r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r>
          <w:rPr>
            <w:rFonts w:ascii="Cambria Math" w:eastAsia="Cambria Math" w:hAnsi="Cambria Math" w:cs="Cambria Math"/>
            <w:sz w:val="24"/>
            <w:szCs w:val="24"/>
          </w:rPr>
          <m:t>m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</w:t>
      </w:r>
    </w:p>
    <w:p w14:paraId="1ECA9623" w14:textId="77777777" w:rsidR="0047375B" w:rsidRDefault="0085212D">
      <w:pPr>
        <w:ind w:right="-150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[2+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ρ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2 (</m:t>
        </m:r>
        <m:r>
          <w:rPr>
            <w:rFonts w:ascii="Cambria Math" w:eastAsia="Cambria Math" w:hAnsi="Cambria Math" w:cs="Cambria Math"/>
            <w:sz w:val="24"/>
            <w:szCs w:val="24"/>
          </w:rPr>
          <m:t>cosα</m:t>
        </m:r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r>
          <w:rPr>
            <w:rFonts w:ascii="Cambria Math" w:eastAsia="Cambria Math" w:hAnsi="Cambria Math" w:cs="Cambria Math"/>
            <w:sz w:val="24"/>
            <w:szCs w:val="24"/>
          </w:rPr>
          <m:t>ρsinα</m:t>
        </m:r>
        <m:r>
          <w:rPr>
            <w:rFonts w:ascii="Cambria Math" w:eastAsia="Cambria Math" w:hAnsi="Cambria Math" w:cs="Cambria Math"/>
            <w:sz w:val="24"/>
            <w:szCs w:val="24"/>
          </w:rPr>
          <m:t>)]</m:t>
        </m:r>
      </m:oMath>
    </w:p>
    <w:p w14:paraId="5CEE853E" w14:textId="77777777" w:rsidR="0047375B" w:rsidRDefault="0047375B">
      <w:pPr>
        <w:ind w:right="-150"/>
        <w:rPr>
          <w:rFonts w:ascii="Cambria Math" w:eastAsia="Cambria Math" w:hAnsi="Cambria Math" w:cs="Cambria Math"/>
          <w:sz w:val="24"/>
          <w:szCs w:val="24"/>
        </w:rPr>
      </w:pPr>
    </w:p>
    <w:p w14:paraId="457A9522" w14:textId="77777777" w:rsidR="0047375B" w:rsidRDefault="0085212D">
      <w:pPr>
        <w:ind w:right="-150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cosα</m:t>
        </m:r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r>
          <w:rPr>
            <w:rFonts w:ascii="Cambria Math" w:eastAsia="Cambria Math" w:hAnsi="Cambria Math" w:cs="Cambria Math"/>
            <w:sz w:val="24"/>
            <w:szCs w:val="24"/>
          </w:rPr>
          <m:t>ρsinα</m:t>
        </m:r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r>
          <w:rPr>
            <w:rFonts w:ascii="Cambria Math" w:eastAsia="Cambria Math" w:hAnsi="Cambria Math" w:cs="Cambria Math"/>
            <w:sz w:val="24"/>
            <w:szCs w:val="24"/>
          </w:rPr>
          <m:t>u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</w:t>
      </w:r>
    </w:p>
    <w:p w14:paraId="0AB80BA0" w14:textId="28F5E2D7" w:rsidR="0047375B" w:rsidRDefault="0085212D">
      <w:pPr>
        <w:ind w:right="-150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(2+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ρ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2</m:t>
        </m:r>
        <m:r>
          <w:rPr>
            <w:rFonts w:ascii="Cambria Math" w:eastAsia="Cambria Math" w:hAnsi="Cambria Math" w:cs="Cambria Math"/>
            <w:sz w:val="24"/>
            <w:szCs w:val="24"/>
          </w:rPr>
          <m:t>u</m:t>
        </m:r>
        <m:r>
          <w:rPr>
            <w:rFonts w:ascii="Cambria Math" w:eastAsia="Cambria Math" w:hAnsi="Cambria Math" w:cs="Cambria Math"/>
            <w:sz w:val="24"/>
            <w:szCs w:val="24"/>
          </w:rPr>
          <m:t>)</m:t>
        </m:r>
      </m:oMath>
    </w:p>
    <w:p w14:paraId="7C0C231A" w14:textId="77777777" w:rsidR="009E0538" w:rsidRDefault="009E0538">
      <w:pPr>
        <w:ind w:right="-150"/>
        <w:rPr>
          <w:rFonts w:ascii="Cambria Math" w:eastAsia="Cambria Math" w:hAnsi="Cambria Math" w:cs="Cambria Math"/>
          <w:sz w:val="24"/>
          <w:szCs w:val="24"/>
        </w:rPr>
      </w:pPr>
    </w:p>
    <w:p w14:paraId="51A2BD89" w14:textId="77777777" w:rsidR="0047375B" w:rsidRDefault="0047375B">
      <w:pPr>
        <w:ind w:right="-150"/>
        <w:rPr>
          <w:rFonts w:ascii="Cambria Math" w:eastAsia="Cambria Math" w:hAnsi="Cambria Math" w:cs="Cambria Math"/>
          <w:sz w:val="24"/>
          <w:szCs w:val="24"/>
        </w:rPr>
      </w:pPr>
    </w:p>
    <w:p w14:paraId="6B4E0463" w14:textId="77777777" w:rsidR="0047375B" w:rsidRDefault="0047375B">
      <w:pPr>
        <w:ind w:right="-150"/>
        <w:rPr>
          <w:rFonts w:ascii="Cambria Math" w:eastAsia="Cambria Math" w:hAnsi="Cambria Math" w:cs="Cambria Math"/>
          <w:sz w:val="24"/>
          <w:szCs w:val="24"/>
        </w:rPr>
      </w:pPr>
    </w:p>
    <w:p w14:paraId="2B0B3F14" w14:textId="77777777" w:rsidR="0047375B" w:rsidRDefault="0085212D">
      <w:pPr>
        <w:ind w:right="-150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lastRenderedPageBreak/>
        <w:t xml:space="preserve">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M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( </m:t>
        </m:r>
        <m:r>
          <w:rPr>
            <w:rFonts w:ascii="Cambria Math" w:eastAsia="Cambria Math" w:hAnsi="Cambria Math" w:cs="Cambria Math"/>
            <w:sz w:val="24"/>
            <w:szCs w:val="24"/>
          </w:rPr>
          <m:t>rcosα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, </m:t>
        </m:r>
        <m:r>
          <w:rPr>
            <w:rFonts w:ascii="Cambria Math" w:eastAsia="Cambria Math" w:hAnsi="Cambria Math" w:cs="Cambria Math"/>
            <w:sz w:val="24"/>
            <w:szCs w:val="24"/>
          </w:rPr>
          <m:t>rsinα</m:t>
        </m:r>
        <m:r>
          <w:rPr>
            <w:rFonts w:ascii="Cambria Math" w:eastAsia="Cambria Math" w:hAnsi="Cambria Math" w:cs="Cambria Math"/>
            <w:sz w:val="24"/>
            <w:szCs w:val="24"/>
          </w:rPr>
          <m:t>)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;  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P</m:t>
        </m:r>
        <m:r>
          <w:rPr>
            <w:rFonts w:ascii="Cambria Math" w:eastAsia="Cambria Math" w:hAnsi="Cambria Math" w:cs="Cambria Math"/>
            <w:sz w:val="24"/>
            <w:szCs w:val="24"/>
          </w:rPr>
          <m:t>(</m:t>
        </m:r>
        <m:r>
          <w:rPr>
            <w:rFonts w:ascii="Cambria Math" w:eastAsia="Cambria Math" w:hAnsi="Cambria Math" w:cs="Cambria Math"/>
            <w:sz w:val="24"/>
            <w:szCs w:val="24"/>
          </w:rPr>
          <m:t>rcosγ</m:t>
        </m:r>
        <m:r>
          <w:rPr>
            <w:rFonts w:ascii="Cambria Math" w:eastAsia="Cambria Math" w:hAnsi="Cambria Math" w:cs="Cambria Math"/>
            <w:sz w:val="24"/>
            <w:szCs w:val="24"/>
          </w:rPr>
          <m:t>,</m:t>
        </m:r>
        <m:r>
          <w:rPr>
            <w:rFonts w:ascii="Cambria Math" w:eastAsia="Cambria Math" w:hAnsi="Cambria Math" w:cs="Cambria Math"/>
            <w:sz w:val="24"/>
            <w:szCs w:val="24"/>
          </w:rPr>
          <m:t>rsinγ</m:t>
        </m:r>
        <m:r>
          <w:rPr>
            <w:rFonts w:ascii="Cambria Math" w:eastAsia="Cambria Math" w:hAnsi="Cambria Math" w:cs="Cambria Math"/>
            <w:sz w:val="24"/>
            <w:szCs w:val="24"/>
          </w:rPr>
          <m:t>)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;       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MP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>=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>(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cosα</m:t>
        </m:r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cosγ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(</m:t>
        </m:r>
        <m:r>
          <w:rPr>
            <w:rFonts w:ascii="Cambria Math" w:eastAsia="Cambria Math" w:hAnsi="Cambria Math" w:cs="Cambria Math"/>
            <w:sz w:val="24"/>
            <w:szCs w:val="24"/>
          </w:rPr>
          <m:t>sinα</m:t>
        </m:r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sinγ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</w:p>
    <w:p w14:paraId="697FB882" w14:textId="77777777" w:rsidR="0047375B" w:rsidRDefault="0085212D">
      <w:pPr>
        <w:ind w:right="-150" w:firstLine="141"/>
        <w:rPr>
          <w:rFonts w:ascii="Cambria Math" w:eastAsia="Cambria Math" w:hAnsi="Cambria Math" w:cs="Cambria Math"/>
          <w:sz w:val="30"/>
          <w:szCs w:val="30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cosγ</m:t>
        </m:r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Cambria Math" w:hAnsi="Cambria Math" w:cs="Cambria Math"/>
                <w:sz w:val="30"/>
                <w:szCs w:val="30"/>
              </w:rPr>
            </m:ctrlPr>
          </m:fPr>
          <m:num>
            <m:r>
              <w:rPr>
                <w:rFonts w:ascii="Cambria Math" w:eastAsia="Cambria Math" w:hAnsi="Cambria Math" w:cs="Cambria Math"/>
                <w:sz w:val="30"/>
                <w:szCs w:val="30"/>
              </w:rPr>
              <m:t>r</m:t>
            </m:r>
          </m:num>
          <m:den>
            <m:r>
              <w:rPr>
                <w:rFonts w:ascii="Cambria Math" w:eastAsia="Cambria Math" w:hAnsi="Cambria Math" w:cs="Cambria Math"/>
                <w:sz w:val="30"/>
                <w:szCs w:val="30"/>
              </w:rPr>
              <m:t>ON</m:t>
            </m:r>
          </m:den>
        </m:f>
      </m:oMath>
      <w:r>
        <w:rPr>
          <w:rFonts w:ascii="Cambria Math" w:eastAsia="Cambria Math" w:hAnsi="Cambria Math" w:cs="Cambria Math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="Cambria Math" w:hAnsi="Cambria Math" w:cs="Cambria Math"/>
                <w:sz w:val="30"/>
                <w:szCs w:val="30"/>
              </w:rPr>
            </m:ctrlPr>
          </m:fPr>
          <m:num>
            <m:r>
              <w:rPr>
                <w:rFonts w:ascii="Cambria Math" w:eastAsia="Cambria Math" w:hAnsi="Cambria Math" w:cs="Cambria Math"/>
                <w:sz w:val="30"/>
                <w:szCs w:val="30"/>
              </w:rPr>
              <m:t>r</m:t>
            </m:r>
          </m:num>
          <m:den>
            <m:r>
              <w:rPr>
                <w:rFonts w:ascii="Cambria Math" w:eastAsia="Cambria Math" w:hAnsi="Cambria Math" w:cs="Cambria Math"/>
                <w:sz w:val="30"/>
                <w:szCs w:val="30"/>
              </w:rPr>
              <m:t>r</m:t>
            </m:r>
            <m:rad>
              <m:radPr>
                <m:degHide m:val="1"/>
                <m:ctrlPr>
                  <w:rPr>
                    <w:rFonts w:ascii="Cambria Math" w:eastAsia="Cambria Math" w:hAnsi="Cambria Math" w:cs="Cambria Math"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1+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sz w:val="30"/>
                            <w:szCs w:val="30"/>
                          </w:rPr>
                          <m:t>ρ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</m:e>
                  <m:sup/>
                </m:sSup>
              </m:e>
            </m:rad>
          </m:den>
        </m:f>
      </m:oMath>
      <w:r>
        <w:rPr>
          <w:rFonts w:ascii="Cambria Math" w:eastAsia="Cambria Math" w:hAnsi="Cambria Math" w:cs="Cambria Math"/>
          <w:sz w:val="30"/>
          <w:szCs w:val="30"/>
        </w:rPr>
        <w:t xml:space="preserve">                         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cosγ</m:t>
        </m:r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Cambria Math" w:hAnsi="Cambria Math" w:cs="Cambria Math"/>
                <w:sz w:val="30"/>
                <w:szCs w:val="30"/>
              </w:rPr>
            </m:ctrlPr>
          </m:fPr>
          <m:num>
            <m:r>
              <w:rPr>
                <w:rFonts w:ascii="Cambria Math" w:eastAsia="Cambria Math" w:hAnsi="Cambria Math" w:cs="Cambria Math"/>
                <w:sz w:val="30"/>
                <w:szCs w:val="30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Cambria Math" w:hAnsi="Cambria Math" w:cs="Cambria Math"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1+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sz w:val="30"/>
                            <w:szCs w:val="30"/>
                          </w:rPr>
                          <m:t>ρ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</m:e>
                  <m:sup/>
                </m:sSup>
              </m:e>
            </m:rad>
          </m:den>
        </m:f>
      </m:oMath>
    </w:p>
    <w:p w14:paraId="63D62FB0" w14:textId="77777777" w:rsidR="0047375B" w:rsidRDefault="0085212D">
      <w:pPr>
        <w:ind w:right="-150" w:firstLine="141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sinγ</m:t>
        </m:r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f>
          <m:fPr>
            <m:ctrlPr>
              <w:rPr>
                <w:rFonts w:ascii="Cambria Math" w:eastAsia="Cambria Math" w:hAnsi="Cambria Math" w:cs="Cambria Math"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</w:rPr>
              <m:t>ρ</m:t>
            </m:r>
            <m:r>
              <w:rPr>
                <w:rFonts w:ascii="Cambria Math" w:eastAsia="Cambria Math" w:hAnsi="Cambria Math" w:cs="Cambria Math"/>
                <w:sz w:val="30"/>
                <w:szCs w:val="30"/>
              </w:rPr>
              <m:t>r</m:t>
            </m:r>
          </m:num>
          <m:den>
            <m:r>
              <w:rPr>
                <w:rFonts w:ascii="Cambria Math" w:eastAsia="Cambria Math" w:hAnsi="Cambria Math" w:cs="Cambria Math"/>
                <w:sz w:val="30"/>
                <w:szCs w:val="30"/>
              </w:rPr>
              <m:t>ON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f>
          <m:fPr>
            <m:ctrlPr>
              <w:rPr>
                <w:rFonts w:ascii="Cambria Math" w:eastAsia="Cambria Math" w:hAnsi="Cambria Math" w:cs="Cambria Math"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</w:rPr>
              <m:t>ρ</m:t>
            </m:r>
            <m:r>
              <w:rPr>
                <w:rFonts w:ascii="Cambria Math" w:eastAsia="Cambria Math" w:hAnsi="Cambria Math" w:cs="Cambria Math"/>
                <w:sz w:val="30"/>
                <w:szCs w:val="30"/>
              </w:rPr>
              <m:t>r</m:t>
            </m:r>
          </m:num>
          <m:den>
            <m:r>
              <w:rPr>
                <w:rFonts w:ascii="Cambria Math" w:eastAsia="Cambria Math" w:hAnsi="Cambria Math" w:cs="Cambria Math"/>
                <w:sz w:val="30"/>
                <w:szCs w:val="30"/>
              </w:rPr>
              <m:t>r</m:t>
            </m:r>
            <m:rad>
              <m:radPr>
                <m:degHide m:val="1"/>
                <m:ctrlPr>
                  <w:rPr>
                    <w:rFonts w:ascii="Cambria Math" w:eastAsia="Cambria Math" w:hAnsi="Cambria Math" w:cs="Cambria Math"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1+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ρ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rFonts w:ascii="Cambria Math" w:eastAsia="Cambria Math" w:hAnsi="Cambria Math" w:cs="Cambria Math"/>
          <w:sz w:val="30"/>
          <w:szCs w:val="30"/>
        </w:rPr>
        <w:t xml:space="preserve">                             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sinγ</m:t>
        </m:r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ρ</m:t>
            </m:r>
          </m:num>
          <m:den>
            <m:rad>
              <m:radPr>
                <m:degHide m:val="1"/>
                <m:ctrlPr>
                  <w:rPr>
                    <w:rFonts w:ascii="Cambria Math" w:eastAsia="Cambria Math" w:hAnsi="Cambria Math" w:cs="Cambria Math"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1+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ρ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rFonts w:ascii="Cambria Math" w:eastAsia="Cambria Math" w:hAnsi="Cambria Math" w:cs="Cambria Math"/>
          <w:sz w:val="30"/>
          <w:szCs w:val="30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MP = p</w:t>
      </w:r>
    </w:p>
    <w:p w14:paraId="2AF05253" w14:textId="77777777" w:rsidR="0047375B" w:rsidRDefault="0047375B">
      <w:pPr>
        <w:ind w:right="-150" w:firstLine="141"/>
        <w:rPr>
          <w:rFonts w:ascii="Times New Roman" w:eastAsia="Times New Roman" w:hAnsi="Times New Roman" w:cs="Times New Roman"/>
          <w:sz w:val="24"/>
          <w:szCs w:val="24"/>
        </w:rPr>
      </w:pPr>
    </w:p>
    <w:p w14:paraId="6092F665" w14:textId="77777777" w:rsidR="0047375B" w:rsidRDefault="0085212D">
      <w:pPr>
        <w:ind w:right="-150" w:firstLine="141"/>
        <w:rPr>
          <w:rFonts w:ascii="Cambria Math" w:eastAsia="Cambria Math" w:hAnsi="Cambria Math" w:cs="Cambria Math"/>
          <w:sz w:val="24"/>
          <w:szCs w:val="24"/>
        </w:rPr>
      </w:pP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p</m:t>
            </m:r>
          </m:e>
          <m:sup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r</m:t>
            </m:r>
          </m:e>
          <m:sup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eastAsia="Times New Roman" w:hAnsi="Times New Roman" w:cs="Times New Roman"/>
            <w:sz w:val="24"/>
            <w:szCs w:val="24"/>
          </w:rPr>
          <m:t>(2-2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cosα</m:t>
        </m:r>
        <m:f>
          <m:fPr>
            <m:ctrlPr>
              <w:rPr>
                <w:rFonts w:ascii="Cambria Math" w:eastAsia="Cambria Math" w:hAnsi="Cambria Math" w:cs="Cambria Math"/>
                <w:sz w:val="30"/>
                <w:szCs w:val="30"/>
              </w:rPr>
            </m:ctrlPr>
          </m:fPr>
          <m:num>
            <m:r>
              <w:rPr>
                <w:rFonts w:ascii="Cambria Math" w:eastAsia="Cambria Math" w:hAnsi="Cambria Math" w:cs="Cambria Math"/>
                <w:sz w:val="30"/>
                <w:szCs w:val="30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Cambria Math" w:hAnsi="Cambria Math" w:cs="Cambria Math"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1+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sz w:val="30"/>
                            <w:szCs w:val="30"/>
                          </w:rPr>
                          <m:t>ρ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</m:e>
                  <m:sup/>
                </m:sSup>
              </m:e>
            </m:rad>
          </m:den>
        </m:f>
        <m:r>
          <w:rPr>
            <w:rFonts w:ascii="Cambria Math" w:eastAsia="Cambria Math" w:hAnsi="Cambria Math" w:cs="Cambria Math"/>
            <w:sz w:val="30"/>
            <w:szCs w:val="30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2</m:t>
        </m:r>
        <m:r>
          <w:rPr>
            <w:rFonts w:ascii="Cambria Math" w:eastAsia="Cambria Math" w:hAnsi="Cambria Math" w:cs="Cambria Math"/>
            <w:sz w:val="24"/>
            <w:szCs w:val="24"/>
          </w:rPr>
          <m:t>sinα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ρ</m:t>
            </m:r>
          </m:num>
          <m:den>
            <m:rad>
              <m:radPr>
                <m:degHide m:val="1"/>
                <m:ctrlPr>
                  <w:rPr>
                    <w:rFonts w:ascii="Cambria Math" w:eastAsia="Cambria Math" w:hAnsi="Cambria Math" w:cs="Cambria Math"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1+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ρ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rFonts w:ascii="Cambria Math" w:eastAsia="Cambria Math" w:hAnsi="Cambria Math" w:cs="Cambria Math"/>
          <w:sz w:val="24"/>
          <w:szCs w:val="24"/>
        </w:rPr>
        <w:t>)</w:t>
      </w:r>
    </w:p>
    <w:p w14:paraId="01035C08" w14:textId="77777777" w:rsidR="0047375B" w:rsidRDefault="0085212D">
      <w:pPr>
        <w:ind w:right="-150" w:firstLine="141"/>
        <w:rPr>
          <w:rFonts w:ascii="Cambria Math" w:eastAsia="Cambria Math" w:hAnsi="Cambria Math" w:cs="Cambria Math"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ρ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 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>=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2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[</m:t>
        </m:r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ρ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 </m:t>
            </m:r>
          </m:e>
        </m:rad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(</m:t>
        </m:r>
        <m:r>
          <w:rPr>
            <w:rFonts w:ascii="Cambria Math" w:eastAsia="Cambria Math" w:hAnsi="Cambria Math" w:cs="Cambria Math"/>
            <w:sz w:val="24"/>
            <w:szCs w:val="24"/>
          </w:rPr>
          <m:t>cosα</m:t>
        </m:r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r>
          <w:rPr>
            <w:rFonts w:ascii="Cambria Math" w:eastAsia="Cambria Math" w:hAnsi="Cambria Math" w:cs="Cambria Math"/>
            <w:sz w:val="24"/>
            <w:szCs w:val="24"/>
          </w:rPr>
          <m:t>ρ</m:t>
        </m:r>
        <m:r>
          <w:rPr>
            <w:rFonts w:ascii="Cambria Math" w:eastAsia="Cambria Math" w:hAnsi="Cambria Math" w:cs="Cambria Math"/>
            <w:sz w:val="24"/>
            <w:szCs w:val="24"/>
          </w:rPr>
          <m:t>sinα</m:t>
        </m:r>
        <m:r>
          <w:rPr>
            <w:rFonts w:ascii="Cambria Math" w:eastAsia="Cambria Math" w:hAnsi="Cambria Math" w:cs="Cambria Math"/>
            <w:sz w:val="24"/>
            <w:szCs w:val="24"/>
          </w:rPr>
          <m:t>)]=2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>(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ρ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 </m:t>
            </m:r>
          </m:e>
        </m:rad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u</m:t>
        </m:r>
        <m:r>
          <w:rPr>
            <w:rFonts w:ascii="Cambria Math" w:eastAsia="Cambria Math" w:hAnsi="Cambria Math" w:cs="Cambria Math"/>
            <w:sz w:val="24"/>
            <w:szCs w:val="24"/>
          </w:rPr>
          <m:t>)</m:t>
        </m:r>
      </m:oMath>
    </w:p>
    <w:p w14:paraId="78EE627D" w14:textId="77777777" w:rsidR="0047375B" w:rsidRDefault="0047375B">
      <w:pPr>
        <w:ind w:right="-150" w:firstLine="141"/>
        <w:rPr>
          <w:rFonts w:ascii="Cambria Math" w:eastAsia="Cambria Math" w:hAnsi="Cambria Math" w:cs="Cambria Math"/>
          <w:sz w:val="24"/>
          <w:szCs w:val="24"/>
        </w:rPr>
      </w:pPr>
    </w:p>
    <w:p w14:paraId="6C454F78" w14:textId="77777777" w:rsidR="0047375B" w:rsidRDefault="0085212D">
      <w:pPr>
        <w:ind w:right="-150" w:firstLine="141"/>
        <w:rPr>
          <w:rFonts w:ascii="Cambria Math" w:eastAsia="Cambria Math" w:hAnsi="Cambria Math" w:cs="Cambria Math"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ρ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 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>=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2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ad>
              <m:radPr>
                <m:degHide m:val="1"/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ρ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 xml:space="preserve">  </m:t>
                </m:r>
              </m:e>
            </m:rad>
            <m:r>
              <w:rPr>
                <w:rFonts w:ascii="Cambria Math" w:eastAsia="Cambria Math" w:hAnsi="Cambria Math" w:cs="Cambria Math"/>
                <w:sz w:val="24"/>
                <w:szCs w:val="24"/>
              </w:rPr>
              <m:t>-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>u</m:t>
            </m:r>
          </m:e>
          <m:sub/>
        </m:sSub>
      </m:oMath>
    </w:p>
    <w:p w14:paraId="3A068FED" w14:textId="77777777" w:rsidR="0047375B" w:rsidRDefault="0047375B">
      <w:pPr>
        <w:ind w:right="-150" w:firstLine="141"/>
        <w:rPr>
          <w:rFonts w:ascii="Cambria Math" w:eastAsia="Cambria Math" w:hAnsi="Cambria Math" w:cs="Cambria Math"/>
          <w:sz w:val="24"/>
          <w:szCs w:val="24"/>
        </w:rPr>
      </w:pPr>
    </w:p>
    <w:p w14:paraId="28CC4F24" w14:textId="77777777" w:rsidR="0047375B" w:rsidRPr="009E0538" w:rsidRDefault="0085212D">
      <w:pPr>
        <w:ind w:right="-150" w:firstLine="141"/>
        <w:rPr>
          <w:rFonts w:ascii="Cambria Math" w:eastAsia="Cambria Math" w:hAnsi="Cambria Math" w:cs="Cambria Math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(2+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ρ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)-2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u</m:t>
          </m:r>
        </m:oMath>
      </m:oMathPara>
    </w:p>
    <w:p w14:paraId="4104DBF7" w14:textId="77777777" w:rsidR="0047375B" w:rsidRDefault="0047375B">
      <w:pPr>
        <w:ind w:right="-150" w:firstLine="141"/>
        <w:rPr>
          <w:rFonts w:ascii="Cambria Math" w:eastAsia="Cambria Math" w:hAnsi="Cambria Math" w:cs="Cambria Math"/>
          <w:sz w:val="24"/>
          <w:szCs w:val="24"/>
        </w:rPr>
      </w:pPr>
    </w:p>
    <w:p w14:paraId="72775BEF" w14:textId="77777777" w:rsidR="0047375B" w:rsidRDefault="0085212D">
      <w:pPr>
        <w:ind w:right="-150" w:firstLine="141"/>
        <w:rPr>
          <w:rFonts w:ascii="Cambria Math" w:eastAsia="Cambria Math" w:hAnsi="Cambria Math" w:cs="Cambria Math"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ρ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 </m:t>
            </m:r>
          </m:e>
        </m:rad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=2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ρ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 </m:t>
            </m:r>
          </m:e>
        </m:rad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2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ρ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[1+1+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ρ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ρ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 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>]</w:t>
      </w:r>
    </w:p>
    <w:p w14:paraId="680ECB6B" w14:textId="77777777" w:rsidR="0047375B" w:rsidRDefault="0085212D">
      <w:pPr>
        <w:ind w:right="-150" w:firstLine="141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</w:p>
    <w:p w14:paraId="1A9EC1C8" w14:textId="77777777" w:rsidR="0047375B" w:rsidRDefault="0085212D">
      <w:pPr>
        <w:ind w:right="-150" w:firstLine="141"/>
        <w:rPr>
          <w:rFonts w:ascii="Cambria Math" w:eastAsia="Cambria Math" w:hAnsi="Cambria Math" w:cs="Cambria Math"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ρ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 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>=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(</m:t>
        </m:r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ρ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 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>-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1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(</m:t>
        </m:r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ρ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 </m:t>
            </m:r>
          </m:e>
        </m:rad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1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</w:p>
    <w:p w14:paraId="577CDD70" w14:textId="77777777" w:rsidR="0047375B" w:rsidRDefault="0047375B">
      <w:pPr>
        <w:ind w:right="-150" w:firstLine="141"/>
        <w:rPr>
          <w:rFonts w:ascii="Cambria Math" w:eastAsia="Cambria Math" w:hAnsi="Cambria Math" w:cs="Cambria Math"/>
          <w:sz w:val="24"/>
          <w:szCs w:val="24"/>
        </w:rPr>
      </w:pPr>
    </w:p>
    <w:p w14:paraId="6C47EBF9" w14:textId="77777777" w:rsidR="0047375B" w:rsidRDefault="0085212D">
      <w:pPr>
        <w:ind w:right="-150" w:firstLine="141"/>
        <w:rPr>
          <w:rFonts w:ascii="Cambria Math" w:eastAsia="Cambria Math" w:hAnsi="Cambria Math" w:cs="Cambria Math"/>
          <w:sz w:val="30"/>
          <w:szCs w:val="30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ρ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 </m:t>
            </m:r>
          </m:e>
        </m:rad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    </w:t>
      </w:r>
      <w:r>
        <w:rPr>
          <w:rFonts w:ascii="Cambria Math" w:eastAsia="Cambria Math" w:hAnsi="Cambria Math" w:cs="Cambria Math"/>
          <w:sz w:val="24"/>
          <w:szCs w:val="24"/>
        </w:rPr>
        <w:t xml:space="preserve"> 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ρ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 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>=</w:t>
      </w:r>
      <m:oMath>
        <m:f>
          <m:fPr>
            <m:ctrlPr>
              <w:rPr>
                <w:rFonts w:ascii="Cambria Math" w:eastAsia="Cambria Math" w:hAnsi="Cambria Math" w:cs="Cambria Math"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eastAsia="Cambria Math" w:hAnsi="Cambria Math" w:cs="Cambria Math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m</m:t>
                </m:r>
              </m:e>
              <m:sup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30"/>
                <w:szCs w:val="30"/>
              </w:rPr>
              <m:t>-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n</m:t>
                </m:r>
              </m:e>
              <m:sup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Cambria Math" w:hAnsi="Cambria Math" w:cs="Cambria Math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p</m:t>
                </m:r>
              </m:e>
              <m:sup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2</m:t>
                </m:r>
              </m:sup>
            </m:sSup>
          </m:den>
        </m:f>
      </m:oMath>
    </w:p>
    <w:p w14:paraId="1E34AAF1" w14:textId="77777777" w:rsidR="0047375B" w:rsidRDefault="0085212D">
      <w:pPr>
        <w:ind w:right="-150" w:firstLine="141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hAnsi="Cambria Math"/>
          </w:rPr>
          <m:t>ρ</m:t>
        </m:r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f>
          <m:fPr>
            <m:ctrlPr>
              <w:rPr>
                <w:rFonts w:ascii="Cambria Math" w:eastAsia="Cambria Math" w:hAnsi="Cambria Math" w:cs="Cambria Math"/>
                <w:sz w:val="30"/>
                <w:szCs w:val="30"/>
              </w:rPr>
            </m:ctrlPr>
          </m:fPr>
          <m:num>
            <m:r>
              <w:rPr>
                <w:rFonts w:ascii="Cambria Math" w:eastAsia="Cambria Math" w:hAnsi="Cambria Math" w:cs="Cambria Math"/>
                <w:sz w:val="30"/>
                <w:szCs w:val="30"/>
              </w:rPr>
              <m:t>s</m:t>
            </m:r>
          </m:num>
          <m:den>
            <m:r>
              <w:rPr>
                <w:rFonts w:ascii="Cambria Math" w:eastAsia="Cambria Math" w:hAnsi="Cambria Math" w:cs="Cambria Math"/>
                <w:sz w:val="30"/>
                <w:szCs w:val="30"/>
              </w:rPr>
              <m:t>r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f>
          <m:fPr>
            <m:ctrlPr>
              <w:rPr>
                <w:rFonts w:ascii="Cambria Math" w:eastAsia="Cambria Math" w:hAnsi="Cambria Math" w:cs="Cambria Math"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</w:rPr>
              <m:t>α</m:t>
            </m:r>
          </m:num>
          <m:den>
            <m:r>
              <w:rPr>
                <w:rFonts w:ascii="Cambria Math" w:eastAsia="Cambria Math" w:hAnsi="Cambria Math" w:cs="Cambria Math"/>
                <w:sz w:val="30"/>
                <w:szCs w:val="30"/>
              </w:rPr>
              <m:t>180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π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      </w:t>
      </w:r>
      <m:oMath>
        <m:f>
          <m:fPr>
            <m:ctrlPr>
              <w:rPr>
                <w:rFonts w:ascii="Cambria Math" w:eastAsia="Cambria Math" w:hAnsi="Cambria Math" w:cs="Cambria Math"/>
                <w:sz w:val="30"/>
                <w:szCs w:val="3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Cambria Math" w:hAnsi="Cambria Math" w:cs="Cambria Math"/>
                    <w:sz w:val="30"/>
                    <w:szCs w:val="30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r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+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s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eastAsia="Cambria Math" w:hAnsi="Cambria Math" w:cs="Cambria Math"/>
                <w:sz w:val="30"/>
                <w:szCs w:val="30"/>
              </w:rPr>
              <m:t>r</m:t>
            </m:r>
          </m:den>
        </m:f>
      </m:oMath>
      <w:r>
        <w:rPr>
          <w:rFonts w:ascii="Cambria Math" w:eastAsia="Cambria Math" w:hAnsi="Cambria Math" w:cs="Cambria Math"/>
          <w:sz w:val="24"/>
          <w:szCs w:val="24"/>
        </w:rPr>
        <w:t>=</w:t>
      </w:r>
      <m:oMath>
        <m:f>
          <m:fPr>
            <m:ctrlPr>
              <w:rPr>
                <w:rFonts w:ascii="Cambria Math" w:eastAsia="Cambria Math" w:hAnsi="Cambria Math" w:cs="Cambria Math"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eastAsia="Cambria Math" w:hAnsi="Cambria Math" w:cs="Cambria Math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m</m:t>
                </m:r>
              </m:e>
              <m:sup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30"/>
                <w:szCs w:val="30"/>
              </w:rPr>
              <m:t>-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n</m:t>
                </m:r>
              </m:e>
              <m:sup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Cambria Math" w:hAnsi="Cambria Math" w:cs="Cambria Math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p</m:t>
                </m:r>
              </m:e>
              <m:sup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2</m:t>
                </m:r>
              </m:sup>
            </m:sSup>
          </m:den>
        </m:f>
      </m:oMath>
      <w:r>
        <w:rPr>
          <w:rFonts w:ascii="Cambria Math" w:eastAsia="Cambria Math" w:hAnsi="Cambria Math" w:cs="Cambria Math"/>
          <w:sz w:val="30"/>
          <w:szCs w:val="30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veya:</w:t>
      </w:r>
    </w:p>
    <w:p w14:paraId="658EA036" w14:textId="77777777" w:rsidR="0047375B" w:rsidRDefault="0047375B">
      <w:pPr>
        <w:ind w:right="-150" w:firstLine="141"/>
        <w:rPr>
          <w:rFonts w:ascii="Times New Roman" w:eastAsia="Times New Roman" w:hAnsi="Times New Roman" w:cs="Times New Roman"/>
          <w:sz w:val="24"/>
          <w:szCs w:val="24"/>
        </w:rPr>
      </w:pPr>
    </w:p>
    <w:p w14:paraId="2BA52E74" w14:textId="77777777" w:rsidR="0047375B" w:rsidRDefault="0085212D">
      <w:pPr>
        <w:ind w:right="-150" w:firstLine="141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Times New Roman" w:eastAsia="Times New Roman" w:hAnsi="Times New Roman" w:cs="Times New Roman"/>
            <w:sz w:val="24"/>
            <w:szCs w:val="24"/>
          </w:rPr>
          <m:t>s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r</m:t>
        </m:r>
        <m:r>
          <w:rPr>
            <w:rFonts w:ascii="Times New Roman" w:eastAsia="Times New Roman" w:hAnsi="Times New Roman" w:cs="Times New Roman"/>
            <w:sz w:val="24"/>
            <w:szCs w:val="24"/>
          </w:rPr>
          <m:t xml:space="preserve"> </m:t>
        </m:r>
        <m:rad>
          <m:radPr>
            <m:degHide m:val="1"/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radPr>
          <m:deg/>
          <m:e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(</m:t>
            </m:r>
            <m:sSup>
              <m:sSupPr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sSupPr>
              <m:e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Times New Roman" w:eastAsia="Times New Roman" w:hAnsi="Times New Roman" w:cs="Times New Roman"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Times New Roman" w:eastAsia="Times New Roman" w:hAnsi="Times New Roman" w:cs="Times New Roman"/>
                            <w:sz w:val="30"/>
                            <w:szCs w:val="30"/>
                          </w:rPr>
                          <m:t>m</m:t>
                        </m:r>
                      </m:e>
                      <m:sup>
                        <m:r>
                          <w:rPr>
                            <w:rFonts w:ascii="Times New Roman" w:eastAsia="Times New Roman" w:hAnsi="Times New Roman" w:cs="Times New Roman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  <m: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  <m:t>-</m:t>
                    </m:r>
                    <m:sSup>
                      <m:sSupPr>
                        <m:ctrlPr>
                          <w:rPr>
                            <w:rFonts w:ascii="Times New Roman" w:eastAsia="Times New Roman" w:hAnsi="Times New Roman" w:cs="Times New Roman"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Times New Roman" w:eastAsia="Times New Roman" w:hAnsi="Times New Roman" w:cs="Times New Roman"/>
                            <w:sz w:val="30"/>
                            <w:szCs w:val="30"/>
                          </w:rPr>
                          <m:t>n</m:t>
                        </m:r>
                      </m:e>
                      <m:sup>
                        <m:r>
                          <w:rPr>
                            <w:rFonts w:ascii="Times New Roman" w:eastAsia="Times New Roman" w:hAnsi="Times New Roman" w:cs="Times New Roman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Times New Roman" w:eastAsia="Times New Roman" w:hAnsi="Times New Roman" w:cs="Times New Roman"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Times New Roman" w:eastAsia="Times New Roman" w:hAnsi="Times New Roman" w:cs="Times New Roman"/>
                            <w:sz w:val="30"/>
                            <w:szCs w:val="30"/>
                          </w:rPr>
                          <m:t>p</m:t>
                        </m:r>
                      </m:e>
                      <m:sup>
                        <m:r>
                          <w:rPr>
                            <w:rFonts w:ascii="Times New Roman" w:eastAsia="Times New Roman" w:hAnsi="Times New Roman" w:cs="Times New Roman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)</m:t>
                </m:r>
              </m:e>
              <m:sup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-1</m:t>
            </m:r>
          </m:e>
        </m:rad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bulunur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F3F520" w14:textId="77777777" w:rsidR="0047375B" w:rsidRDefault="0047375B">
      <w:pPr>
        <w:ind w:right="-150" w:firstLine="141"/>
        <w:rPr>
          <w:rFonts w:ascii="Times New Roman" w:eastAsia="Times New Roman" w:hAnsi="Times New Roman" w:cs="Times New Roman"/>
          <w:sz w:val="24"/>
          <w:szCs w:val="24"/>
        </w:rPr>
      </w:pPr>
    </w:p>
    <w:p w14:paraId="7C0FB66C" w14:textId="77777777" w:rsidR="0047375B" w:rsidRDefault="0047375B">
      <w:pPr>
        <w:ind w:right="-150" w:firstLine="141"/>
        <w:rPr>
          <w:rFonts w:ascii="Times New Roman" w:eastAsia="Times New Roman" w:hAnsi="Times New Roman" w:cs="Times New Roman"/>
          <w:sz w:val="24"/>
          <w:szCs w:val="24"/>
        </w:rPr>
      </w:pPr>
    </w:p>
    <w:p w14:paraId="01D6395C" w14:textId="77777777" w:rsidR="0047375B" w:rsidRDefault="0085212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Kaynak Gösterilerek Yayımlanması Serbesttir. </w:t>
      </w:r>
    </w:p>
    <w:p w14:paraId="12633619" w14:textId="77777777" w:rsidR="0047375B" w:rsidRDefault="0085212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muratbuda@hotmail.com </w:t>
      </w:r>
    </w:p>
    <w:p w14:paraId="031F0EFE" w14:textId="77777777" w:rsidR="0047375B" w:rsidRDefault="0085212D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www.muratbuda.com</w:t>
      </w:r>
    </w:p>
    <w:sectPr w:rsidR="0047375B">
      <w:headerReference w:type="default" r:id="rId10"/>
      <w:pgSz w:w="11909" w:h="16834"/>
      <w:pgMar w:top="1440" w:right="1000" w:bottom="806" w:left="708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DC178" w14:textId="77777777" w:rsidR="0085212D" w:rsidRDefault="0085212D">
      <w:pPr>
        <w:spacing w:line="240" w:lineRule="auto"/>
      </w:pPr>
      <w:r>
        <w:separator/>
      </w:r>
    </w:p>
  </w:endnote>
  <w:endnote w:type="continuationSeparator" w:id="0">
    <w:p w14:paraId="52EFBE62" w14:textId="77777777" w:rsidR="0085212D" w:rsidRDefault="008521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698B3" w14:textId="77777777" w:rsidR="0085212D" w:rsidRDefault="0085212D">
      <w:pPr>
        <w:spacing w:line="240" w:lineRule="auto"/>
      </w:pPr>
      <w:r>
        <w:separator/>
      </w:r>
    </w:p>
  </w:footnote>
  <w:footnote w:type="continuationSeparator" w:id="0">
    <w:p w14:paraId="28D1FA0C" w14:textId="77777777" w:rsidR="0085212D" w:rsidRDefault="008521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56071" w14:textId="77777777" w:rsidR="0047375B" w:rsidRDefault="0085212D">
    <w:pPr>
      <w:jc w:val="right"/>
    </w:pPr>
    <w:r>
      <w:fldChar w:fldCharType="begin"/>
    </w:r>
    <w:r>
      <w:instrText>PAGE</w:instrText>
    </w:r>
    <w:r>
      <w:fldChar w:fldCharType="separate"/>
    </w:r>
    <w:r w:rsidR="009E0538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5B"/>
    <w:rsid w:val="0047375B"/>
    <w:rsid w:val="0085212D"/>
    <w:rsid w:val="009E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C41C"/>
  <w15:docId w15:val="{2FA0BB97-8D8C-4FE2-8855-4161A0FE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</dc:creator>
  <cp:lastModifiedBy>ƧibeĿ Biçer</cp:lastModifiedBy>
  <cp:revision>2</cp:revision>
  <dcterms:created xsi:type="dcterms:W3CDTF">2022-06-05T11:09:00Z</dcterms:created>
  <dcterms:modified xsi:type="dcterms:W3CDTF">2022-06-05T11:09:00Z</dcterms:modified>
</cp:coreProperties>
</file>