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D10" w:rsidRDefault="00441D10" w:rsidP="00B233D1">
      <w:pPr>
        <w:spacing w:after="0"/>
        <w:jc w:val="center"/>
        <w:rPr>
          <w:rFonts w:eastAsiaTheme="minorEastAsia"/>
          <w:b/>
          <w:sz w:val="28"/>
          <w:szCs w:val="28"/>
        </w:rPr>
      </w:pPr>
      <w:r w:rsidRPr="00F914FA">
        <w:rPr>
          <w:rFonts w:eastAsiaTheme="minorEastAsia"/>
          <w:b/>
          <w:sz w:val="28"/>
          <w:szCs w:val="28"/>
        </w:rPr>
        <w:t xml:space="preserve">Problem </w:t>
      </w:r>
      <w:r w:rsidR="00B233D1">
        <w:rPr>
          <w:rFonts w:eastAsiaTheme="minorEastAsia"/>
          <w:b/>
          <w:sz w:val="28"/>
          <w:szCs w:val="28"/>
        </w:rPr>
        <w:t>2</w:t>
      </w:r>
      <w:bookmarkStart w:id="0" w:name="_GoBack"/>
      <w:bookmarkEnd w:id="0"/>
    </w:p>
    <w:p w:rsidR="00441D10" w:rsidRPr="00F914FA" w:rsidRDefault="00441D10" w:rsidP="00441D10">
      <w:pPr>
        <w:spacing w:after="0"/>
        <w:jc w:val="center"/>
        <w:rPr>
          <w:rFonts w:eastAsiaTheme="minorEastAsia"/>
          <w:b/>
          <w:sz w:val="28"/>
          <w:szCs w:val="28"/>
        </w:rPr>
      </w:pPr>
    </w:p>
    <w:p w:rsidR="00441D10" w:rsidRPr="00F978FF" w:rsidRDefault="00B233D1" w:rsidP="00441D10">
      <w:pPr>
        <w:spacing w:after="0"/>
        <w:jc w:val="center"/>
        <w:rPr>
          <w:rFonts w:eastAsiaTheme="minorEastAsia"/>
          <w:b/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e>
                  </m:rad>
                </m:sup>
              </m:sSup>
            </m:den>
          </m:f>
          <m:r>
            <m:rPr>
              <m:sty m:val="b"/>
            </m:rP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e>
                  </m:rad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   </m:t>
          </m:r>
          <m:r>
            <m:rPr>
              <m:sty m:val="p"/>
            </m:rPr>
            <w:rPr>
              <w:rFonts w:ascii="Cambria Math" w:hAnsi="Cambria Math"/>
              <w:sz w:val="44"/>
              <w:szCs w:val="44"/>
            </w:rPr>
            <m:t>!</m:t>
          </m:r>
        </m:oMath>
      </m:oMathPara>
    </w:p>
    <w:p w:rsidR="00441D10" w:rsidRPr="00F978FF" w:rsidRDefault="00441D10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e>
                  </m:rad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e>
                  </m:rad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             =2.000 000 737…                     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φ=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1+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  (altın oran)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 </m:t>
          </m:r>
        </m:oMath>
      </m:oMathPara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    =1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.0,737…</m:t>
          </m:r>
        </m:oMath>
      </m:oMathPara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   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.0,543…</m:t>
          </m:r>
        </m:oMath>
      </m:oMathPara>
    </w:p>
    <w:p w:rsidR="00441D10" w:rsidRPr="00F978FF" w:rsidRDefault="00B233D1" w:rsidP="00441D10">
      <w:pPr>
        <w:spacing w:after="0"/>
        <w:rPr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8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   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=1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-24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.0,295…</m:t>
          </m:r>
        </m:oMath>
      </m:oMathPara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  =1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-48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.0,087…</m:t>
          </m:r>
        </m:oMath>
      </m:oMathPara>
    </w:p>
    <w:p w:rsidR="00441D10" w:rsidRPr="00F978FF" w:rsidRDefault="00441D10" w:rsidP="00441D10">
      <w:pPr>
        <w:spacing w:after="0"/>
        <w:rPr>
          <w:rFonts w:eastAsiaTheme="minorEastAsia"/>
          <w:sz w:val="28"/>
          <w:szCs w:val="28"/>
        </w:rPr>
      </w:pPr>
      <w:r w:rsidRPr="00F978FF">
        <w:rPr>
          <w:rFonts w:eastAsiaTheme="minorEastAsia"/>
          <w:sz w:val="28"/>
          <w:szCs w:val="28"/>
        </w:rPr>
        <w:t>…  …  …  …  …</w:t>
      </w:r>
      <w:r>
        <w:rPr>
          <w:rFonts w:eastAsiaTheme="minorEastAsia"/>
          <w:sz w:val="28"/>
          <w:szCs w:val="28"/>
        </w:rPr>
        <w:t xml:space="preserve">  …  …  …</w:t>
      </w:r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func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-3n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.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              </m:t>
          </m:r>
        </m:oMath>
      </m:oMathPara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…………………=0</m:t>
          </m:r>
        </m:oMath>
      </m:oMathPara>
    </w:p>
    <w:p w:rsidR="00441D10" w:rsidRPr="00F978FF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= 0 </m:t>
          </m:r>
        </m:oMath>
      </m:oMathPara>
    </w:p>
    <w:p w:rsidR="00441D10" w:rsidRPr="000147AB" w:rsidRDefault="00B233D1" w:rsidP="00441D10">
      <w:pPr>
        <w:spacing w:after="0"/>
        <w:rPr>
          <w:rFonts w:eastAsiaTheme="minorEastAsia"/>
          <w:sz w:val="44"/>
          <w:szCs w:val="44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  <m:sup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e>
          </m:rad>
        </m:oMath>
      </m:oMathPara>
    </w:p>
    <w:p w:rsidR="00441D10" w:rsidRPr="001254E7" w:rsidRDefault="00B233D1" w:rsidP="00441D10">
      <w:pPr>
        <w:spacing w:after="0"/>
        <w:jc w:val="center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φ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e>
                  </m:rad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e>
                  </m:rad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φ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sz w:val="26"/>
              <w:szCs w:val="26"/>
            </w:rPr>
            <m:t xml:space="preserve">  </m:t>
          </m:r>
          <m:r>
            <m:rPr>
              <m:sty m:val="p"/>
            </m:rPr>
            <w:rPr>
              <w:rFonts w:ascii="Cambria Math" w:hAnsi="Cambria Math"/>
              <w:sz w:val="44"/>
              <w:szCs w:val="44"/>
            </w:rPr>
            <m:t>!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Bu eşitlik doğru gibi gözüksede sonsuzluk bu ifadeyi biraz karıştırıyor.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  </m:t>
          </m:r>
        </m:oMath>
      </m:oMathPara>
    </w:p>
    <w:p w:rsidR="00441D10" w:rsidRPr="001254E7" w:rsidRDefault="00441D10" w:rsidP="00441D10">
      <w:pPr>
        <w:spacing w:after="0"/>
        <w:jc w:val="center"/>
        <w:rPr>
          <w:rFonts w:eastAsiaTheme="minorEastAsia"/>
          <w:sz w:val="24"/>
          <w:szCs w:val="24"/>
        </w:rPr>
      </w:pPr>
      <w:r w:rsidRPr="001254E7">
        <w:rPr>
          <w:rFonts w:eastAsiaTheme="minorEastAsia"/>
          <w:sz w:val="24"/>
          <w:szCs w:val="24"/>
        </w:rPr>
        <w:t xml:space="preserve">                                   </w:t>
      </w:r>
    </w:p>
    <w:p w:rsidR="00441D10" w:rsidRPr="00B233D1" w:rsidRDefault="00441D10" w:rsidP="00B233D1">
      <w:pPr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lastRenderedPageBreak/>
            <m:t>Gerçekte ise pratik olarak</m:t>
          </m:r>
          <m:r>
            <m:rPr>
              <m:sty m:val="b"/>
            </m:rPr>
            <w:rPr>
              <w:rFonts w:ascii="Cambria Math" w:eastAsiaTheme="minorEastAsia" w:hAnsi="Cambria Math"/>
              <w:sz w:val="28"/>
              <w:szCs w:val="28"/>
            </w:rPr>
            <m:t xml:space="preserve">    </m:t>
          </m:r>
          <m:r>
            <m:rPr>
              <m:sty m:val="b"/>
            </m:rPr>
            <w:rPr>
              <w:rFonts w:ascii="Cambria Math" w:eastAsiaTheme="minorEastAsia" w:hAnsi="Cambria Math"/>
              <w:sz w:val="32"/>
              <w:szCs w:val="32"/>
            </w:rPr>
            <m:t xml:space="preserve"> </m:t>
          </m:r>
          <m:f>
            <m:f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e>
                  </m:rad>
                </m:sup>
              </m:sSup>
            </m:den>
          </m:f>
          <m:r>
            <m:rPr>
              <m:sty m:val="b"/>
            </m:rPr>
            <w:rPr>
              <w:rFonts w:ascii="Cambria Math" w:hAnsi="Cambria Math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π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e>
                  </m:rad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sup>
              </m:sSup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32"/>
              <w:szCs w:val="32"/>
            </w:rPr>
            <m:t>≅2</m:t>
          </m:r>
          <m:r>
            <m:rPr>
              <m:sty m:val="b"/>
            </m:rPr>
            <w:rPr>
              <w:rFonts w:ascii="Cambria Math" w:eastAsiaTheme="minorEastAsia" w:hAnsi="Cambria Math"/>
              <w:sz w:val="28"/>
              <w:szCs w:val="28"/>
            </w:rPr>
            <m:t xml:space="preserve">      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yazabiliriz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:rsidR="00441D10" w:rsidRDefault="00441D10" w:rsidP="00441D10">
      <w:pPr>
        <w:spacing w:after="0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AÇIKLAMA</w:t>
      </w:r>
    </w:p>
    <w:p w:rsidR="00441D10" w:rsidRDefault="00441D10" w:rsidP="00441D10">
      <w:pPr>
        <w:spacing w:after="0"/>
        <w:rPr>
          <w:rFonts w:eastAsiaTheme="minorEastAsia"/>
          <w:sz w:val="26"/>
          <w:szCs w:val="26"/>
        </w:rPr>
      </w:pPr>
    </w:p>
    <w:p w:rsidR="00B233D1" w:rsidRPr="00B233D1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func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-3n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.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 Limit alındığında sağ taraf  0  dır.  </m:t>
          </m:r>
        </m:oMath>
      </m:oMathPara>
    </w:p>
    <w:p w:rsidR="00B233D1" w:rsidRPr="00B233D1" w:rsidRDefault="00B233D1" w:rsidP="00441D10">
      <w:pPr>
        <w:spacing w:after="0"/>
        <w:rPr>
          <w:rFonts w:eastAsiaTheme="minorEastAsia"/>
          <w:sz w:val="28"/>
          <w:szCs w:val="28"/>
        </w:rPr>
      </w:pPr>
    </w:p>
    <w:p w:rsidR="00441D10" w:rsidRPr="00436350" w:rsidRDefault="00FD602B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O halde   </m:t>
          </m:r>
        </m:oMath>
      </m:oMathPara>
    </w:p>
    <w:p w:rsidR="00441D10" w:rsidRPr="00436350" w:rsidRDefault="00B233D1" w:rsidP="00441D10">
      <w:pPr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0</m:t>
          </m:r>
        </m:oMath>
      </m:oMathPara>
    </w:p>
    <w:p w:rsidR="00441D10" w:rsidRPr="00441D10" w:rsidRDefault="00B233D1" w:rsidP="00441D10">
      <w:pPr>
        <w:spacing w:after="0"/>
        <w:rPr>
          <w:rFonts w:eastAsiaTheme="minorEastAsia"/>
          <w:sz w:val="25"/>
          <w:szCs w:val="25"/>
        </w:rPr>
      </w:pPr>
      <m:oMathPara>
        <m:oMath>
          <m:d>
            <m:dPr>
              <m:ctrlPr>
                <w:rPr>
                  <w:rFonts w:ascii="Cambria Math" w:hAnsi="Cambria Math"/>
                  <w:sz w:val="25"/>
                  <w:szCs w:val="25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5"/>
                      <w:szCs w:val="25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5"/>
                          <w:szCs w:val="25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5"/>
                  <w:szCs w:val="25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5"/>
                      <w:szCs w:val="25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5"/>
                          <w:szCs w:val="25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func>
            <m:funcPr>
              <m:ctrlPr>
                <w:rPr>
                  <w:rFonts w:ascii="Cambria Math" w:hAnsi="Cambria Math"/>
                  <w:sz w:val="25"/>
                  <w:szCs w:val="25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5"/>
                      <w:szCs w:val="25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5"/>
                      <w:szCs w:val="25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5"/>
                      <w:szCs w:val="25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5"/>
                      <w:szCs w:val="25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5"/>
                          <w:szCs w:val="25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5"/>
                                          <w:szCs w:val="25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5"/>
                                          <w:szCs w:val="25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5"/>
                              <w:szCs w:val="25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5"/>
                                  <w:szCs w:val="25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5"/>
                                          <w:szCs w:val="25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5"/>
                                          <w:szCs w:val="25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5"/>
                                      <w:szCs w:val="25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5"/>
                      <w:szCs w:val="25"/>
                    </w:rPr>
                    <m:t>n-1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5"/>
                  <w:szCs w:val="25"/>
                </w:rPr>
                <m:t>=</m:t>
              </m:r>
            </m:e>
          </m:func>
          <m:r>
            <w:rPr>
              <w:rFonts w:ascii="Cambria Math" w:hAnsi="Cambria Math"/>
              <w:sz w:val="25"/>
              <w:szCs w:val="25"/>
            </w:rPr>
            <m:t xml:space="preserve">0    </m:t>
          </m:r>
          <m:r>
            <m:rPr>
              <m:sty m:val="p"/>
            </m:rPr>
            <w:rPr>
              <w:rFonts w:ascii="Cambria Math" w:hAnsi="Cambria Math"/>
              <w:sz w:val="25"/>
              <w:szCs w:val="25"/>
            </w:rPr>
            <m:t>Yukarıdaki limiti bu şekilde yazalım.</m:t>
          </m:r>
        </m:oMath>
      </m:oMathPara>
    </w:p>
    <w:p w:rsidR="00441D10" w:rsidRPr="00441D10" w:rsidRDefault="00441D10" w:rsidP="00441D10">
      <w:pPr>
        <w:spacing w:after="0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 xml:space="preserve">Bu durumda sağ çarpan limitte sıfır olur. Sol çarpan ise: </m:t>
          </m:r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r>
            <w:rPr>
              <w:rFonts w:ascii="Cambria Math" w:hAnsi="Cambria Math"/>
              <w:sz w:val="26"/>
              <w:szCs w:val="26"/>
            </w:rPr>
            <m:t>≠0</m:t>
          </m:r>
        </m:oMath>
      </m:oMathPara>
    </w:p>
    <w:p w:rsidR="00441D10" w:rsidRDefault="00441D10" w:rsidP="00441D10">
      <w:pPr>
        <w:rPr>
          <w:rFonts w:eastAsiaTheme="minorEastAsia"/>
          <w:sz w:val="28"/>
          <w:szCs w:val="28"/>
        </w:rPr>
      </w:pPr>
      <w:r w:rsidRPr="00B233D1">
        <w:rPr>
          <w:rFonts w:ascii="Cambria Math" w:eastAsiaTheme="minorEastAsia" w:hAnsi="Cambria Math"/>
          <w:sz w:val="28"/>
          <w:szCs w:val="28"/>
        </w:rPr>
        <w:t xml:space="preserve">Fakat şunu da göz önüne </w:t>
      </w:r>
      <w:proofErr w:type="gramStart"/>
      <w:r w:rsidRPr="00B233D1">
        <w:rPr>
          <w:rFonts w:ascii="Cambria Math" w:eastAsiaTheme="minorEastAsia" w:hAnsi="Cambria Math"/>
          <w:sz w:val="28"/>
          <w:szCs w:val="28"/>
        </w:rPr>
        <w:t>alalım</w:t>
      </w:r>
      <w:r>
        <w:rPr>
          <w:rFonts w:eastAsiaTheme="minorEastAsia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44"/>
            <w:szCs w:val="44"/>
          </w:rPr>
          <m:t>!</m:t>
        </m:r>
      </m:oMath>
      <w:proofErr w:type="gramEnd"/>
    </w:p>
    <w:p w:rsidR="00441D10" w:rsidRPr="00436350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0</m:t>
          </m:r>
        </m:oMath>
      </m:oMathPara>
    </w:p>
    <w:p w:rsidR="00441D10" w:rsidRPr="003C0366" w:rsidRDefault="00B233D1" w:rsidP="00441D10">
      <w:pPr>
        <w:spacing w:after="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n-2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0</m:t>
          </m:r>
        </m:oMath>
      </m:oMathPara>
    </w:p>
    <w:p w:rsidR="00441D10" w:rsidRPr="00F66257" w:rsidRDefault="00B233D1" w:rsidP="00441D10">
      <w:pPr>
        <w:spacing w:after="0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func>
            <m:funcPr>
              <m:ctrlPr>
                <w:rPr>
                  <w:rFonts w:ascii="Cambria Math" w:hAnsi="Cambria Math"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n-3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</m:e>
          </m:func>
          <m:r>
            <w:rPr>
              <w:rFonts w:ascii="Cambria Math" w:hAnsi="Cambria Math"/>
              <w:sz w:val="26"/>
              <w:szCs w:val="26"/>
            </w:rPr>
            <m:t>0</m:t>
          </m:r>
        </m:oMath>
      </m:oMathPara>
    </w:p>
    <w:p w:rsidR="00441D10" w:rsidRPr="003C0366" w:rsidRDefault="00441D10" w:rsidP="00441D10">
      <w:pPr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…………………………………………….. …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0</m:t>
          </m:r>
        </m:oMath>
      </m:oMathPara>
    </w:p>
    <w:p w:rsidR="00441D10" w:rsidRPr="00F66257" w:rsidRDefault="00B233D1" w:rsidP="00441D10">
      <w:pPr>
        <w:spacing w:after="0"/>
        <w:rPr>
          <w:rFonts w:eastAsiaTheme="minorEastAsia"/>
          <w:sz w:val="23"/>
          <w:szCs w:val="23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sz w:val="23"/>
                  <w:szCs w:val="23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sz w:val="23"/>
                      <w:szCs w:val="23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sz w:val="23"/>
                      <w:szCs w:val="23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sz w:val="23"/>
                      <w:szCs w:val="23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r>
                <w:rPr>
                  <w:rFonts w:ascii="Cambria Math" w:hAnsi="Cambria Math"/>
                  <w:sz w:val="23"/>
                  <w:szCs w:val="23"/>
                </w:rPr>
                <m:t>………</m:t>
              </m:r>
            </m:e>
          </m:d>
          <m:func>
            <m:funcPr>
              <m:ctrlPr>
                <w:rPr>
                  <w:rFonts w:ascii="Cambria Math" w:hAnsi="Cambria Math"/>
                  <w:sz w:val="23"/>
                  <w:szCs w:val="23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sz w:val="23"/>
                      <w:szCs w:val="23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sz w:val="23"/>
                      <w:szCs w:val="23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3"/>
                          <w:szCs w:val="23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φ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3"/>
                                          <w:szCs w:val="23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3"/>
                                          <w:szCs w:val="23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den>
                          </m:f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3"/>
                          <w:szCs w:val="23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3"/>
                              <w:szCs w:val="23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3"/>
                                  <w:szCs w:val="23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π</m:t>
                                  </m:r>
                                </m:e>
                                <m:sup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sz w:val="23"/>
                                          <w:szCs w:val="23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3"/>
                                          <w:szCs w:val="23"/>
                                        </w:rPr>
                                        <m:t>2</m:t>
                                      </m:r>
                                    </m:e>
                                  </m:rad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3"/>
                                      <w:szCs w:val="23"/>
                                    </w:rPr>
                                    <m:t>φ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3"/>
                      <w:szCs w:val="23"/>
                    </w:rPr>
                    <m:t>n-(n-1)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3"/>
                  <w:szCs w:val="23"/>
                </w:rPr>
                <m:t>=</m:t>
              </m:r>
            </m:e>
          </m:func>
          <m:r>
            <w:rPr>
              <w:rFonts w:ascii="Cambria Math" w:hAnsi="Cambria Math"/>
              <w:sz w:val="23"/>
              <w:szCs w:val="23"/>
            </w:rPr>
            <m:t>0</m:t>
          </m:r>
        </m:oMath>
      </m:oMathPara>
    </w:p>
    <w:p w:rsidR="00441D10" w:rsidRPr="00F66257" w:rsidRDefault="00441D10" w:rsidP="00441D10">
      <w:pPr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291A0" wp14:editId="44C95A00">
                <wp:simplePos x="0" y="0"/>
                <wp:positionH relativeFrom="column">
                  <wp:posOffset>-33978</wp:posOffset>
                </wp:positionH>
                <wp:positionV relativeFrom="paragraph">
                  <wp:posOffset>124924</wp:posOffset>
                </wp:positionV>
                <wp:extent cx="1425039" cy="0"/>
                <wp:effectExtent l="38100" t="76200" r="0" b="9525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503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052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-2.7pt;margin-top:9.85pt;width:112.2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E98A6" wp14:editId="288312AA">
                <wp:simplePos x="0" y="0"/>
                <wp:positionH relativeFrom="margin">
                  <wp:posOffset>2083255</wp:posOffset>
                </wp:positionH>
                <wp:positionV relativeFrom="paragraph">
                  <wp:posOffset>111760</wp:posOffset>
                </wp:positionV>
                <wp:extent cx="1567543" cy="0"/>
                <wp:effectExtent l="0" t="76200" r="13970" b="95250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754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322BA" id="Düz Ok Bağlayıcısı 2" o:spid="_x0000_s1026" type="#_x0000_t32" style="position:absolute;margin-left:164.05pt;margin-top:8.8pt;width:123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eastAsiaTheme="minorEastAsia"/>
          <w:sz w:val="26"/>
          <w:szCs w:val="26"/>
        </w:rPr>
        <w:t xml:space="preserve">                                      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m:t>n-1 adet</m:t>
        </m:r>
      </m:oMath>
    </w:p>
    <w:p w:rsidR="00441D10" w:rsidRPr="00E43B00" w:rsidRDefault="00B233D1" w:rsidP="00441D10">
      <w:pPr>
        <w:spacing w:after="0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π</m:t>
                              </m:r>
                            </m:e>
                            <m:sup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e>
                              </m:rad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φ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………</m:t>
              </m:r>
            </m:e>
          </m:d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r>
            <w:rPr>
              <w:rFonts w:ascii="Cambria Math" w:hAnsi="Cambria Math"/>
              <w:sz w:val="26"/>
              <w:szCs w:val="26"/>
            </w:rPr>
            <m:t>=0</m:t>
          </m:r>
        </m:oMath>
      </m:oMathPara>
    </w:p>
    <w:p w:rsidR="00441D10" w:rsidRPr="00F66257" w:rsidRDefault="00B233D1" w:rsidP="00441D10">
      <w:pPr>
        <w:spacing w:after="0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φ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e>
                        <m:sup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φ</m:t>
                          </m:r>
                        </m:sup>
                      </m:sSup>
                    </m:den>
                  </m:f>
                </m:e>
              </m:rad>
            </m:e>
          </m:d>
          <m:r>
            <w:rPr>
              <w:rFonts w:ascii="Cambria Math" w:hAnsi="Cambria Math"/>
              <w:sz w:val="24"/>
              <w:szCs w:val="24"/>
            </w:rPr>
            <m:t xml:space="preserve">=0 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  Neticede bunun sıfır olmadığını biliyoruz, yaklaşık değeri 2 dir. </m:t>
          </m:r>
        </m:oMath>
      </m:oMathPara>
    </w:p>
    <w:p w:rsidR="00441D10" w:rsidRDefault="00441D10" w:rsidP="00441D10">
      <w:pPr>
        <w:spacing w:after="0"/>
        <w:jc w:val="center"/>
        <w:rPr>
          <w:b/>
          <w:sz w:val="26"/>
          <w:szCs w:val="26"/>
        </w:rPr>
      </w:pPr>
      <w:r w:rsidRPr="009569A6">
        <w:rPr>
          <w:b/>
          <w:sz w:val="26"/>
          <w:szCs w:val="26"/>
        </w:rPr>
        <w:t>Kaynak göstererek yayımlanması serbesttir.</w:t>
      </w:r>
    </w:p>
    <w:p w:rsidR="00441D10" w:rsidRPr="009569A6" w:rsidRDefault="00441D10" w:rsidP="00441D10">
      <w:pPr>
        <w:spacing w:after="0"/>
        <w:jc w:val="center"/>
        <w:rPr>
          <w:b/>
          <w:sz w:val="26"/>
          <w:szCs w:val="26"/>
        </w:rPr>
      </w:pPr>
      <w:r w:rsidRPr="009569A6">
        <w:rPr>
          <w:b/>
          <w:sz w:val="26"/>
          <w:szCs w:val="26"/>
        </w:rPr>
        <w:t>muratbuda@hotmail.com</w:t>
      </w:r>
    </w:p>
    <w:p w:rsidR="00441D10" w:rsidRPr="00F66257" w:rsidRDefault="00B233D1" w:rsidP="00441D10">
      <w:pPr>
        <w:spacing w:after="0"/>
        <w:jc w:val="center"/>
        <w:rPr>
          <w:b/>
          <w:sz w:val="26"/>
          <w:szCs w:val="26"/>
        </w:rPr>
      </w:pPr>
      <w:hyperlink r:id="rId4" w:history="1">
        <w:r w:rsidR="00441D10" w:rsidRPr="00F66257">
          <w:rPr>
            <w:rStyle w:val="Kpr"/>
            <w:b/>
            <w:color w:val="auto"/>
            <w:sz w:val="26"/>
            <w:szCs w:val="26"/>
            <w:u w:val="none"/>
          </w:rPr>
          <w:t>www.muratbuda.com</w:t>
        </w:r>
      </w:hyperlink>
    </w:p>
    <w:p w:rsidR="00AE5E06" w:rsidRDefault="00AE5E06"/>
    <w:sectPr w:rsidR="00AE5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FA"/>
    <w:rsid w:val="001134A7"/>
    <w:rsid w:val="00434735"/>
    <w:rsid w:val="00441D10"/>
    <w:rsid w:val="00700DFA"/>
    <w:rsid w:val="008503CA"/>
    <w:rsid w:val="00AE5E06"/>
    <w:rsid w:val="00B233D1"/>
    <w:rsid w:val="00EE081F"/>
    <w:rsid w:val="00F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49F63-157E-4BF1-B499-9AF63E62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F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700DFA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441D10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ratbuda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SEMİH CENGİZ</dc:creator>
  <cp:keywords/>
  <dc:description/>
  <cp:lastModifiedBy>Semih CENGİZ</cp:lastModifiedBy>
  <cp:revision>9</cp:revision>
  <cp:lastPrinted>2015-11-11T08:13:00Z</cp:lastPrinted>
  <dcterms:created xsi:type="dcterms:W3CDTF">2014-06-17T05:56:00Z</dcterms:created>
  <dcterms:modified xsi:type="dcterms:W3CDTF">2016-01-21T10:30:00Z</dcterms:modified>
</cp:coreProperties>
</file>